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1E" w:rsidRDefault="00007566">
      <w:hyperlink r:id="rId4" w:history="1">
        <w:r w:rsidRPr="00FB35A0">
          <w:rPr>
            <w:rStyle w:val="Lienhypertexte"/>
          </w:rPr>
          <w:t>http://www.assemblee-nationale.fr/dyn/15/dossiers/alt/loi_finances_2019</w:t>
        </w:r>
      </w:hyperlink>
    </w:p>
    <w:p w:rsidR="00007566" w:rsidRDefault="00007566">
      <w:bookmarkStart w:id="0" w:name="_GoBack"/>
      <w:bookmarkEnd w:id="0"/>
    </w:p>
    <w:sectPr w:rsidR="0000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C8"/>
    <w:rsid w:val="00007566"/>
    <w:rsid w:val="008860C7"/>
    <w:rsid w:val="00C524C1"/>
    <w:rsid w:val="00C57BD5"/>
    <w:rsid w:val="00F3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8F5"/>
  <w15:chartTrackingRefBased/>
  <w15:docId w15:val="{3413B1D1-1A40-4323-B3B0-46BACFA3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7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semblee-nationale.fr/dyn/15/dossiers/alt/loi_finances_20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Ministère de la Culture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marie-helene.thiault</dc:creator>
  <cp:keywords/>
  <dc:description/>
  <cp:lastModifiedBy>marie-helene.thiault</cp:lastModifiedBy>
  <cp:revision>3</cp:revision>
  <dcterms:created xsi:type="dcterms:W3CDTF">2019-02-18T13:31:00Z</dcterms:created>
  <dcterms:modified xsi:type="dcterms:W3CDTF">2019-02-18T13:31:00Z</dcterms:modified>
</cp:coreProperties>
</file>